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50" w:rsidRDefault="006037B9" w:rsidP="00E0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7D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о реализации </w:t>
      </w:r>
      <w:r w:rsidR="00F70D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</w:t>
      </w:r>
      <w:r w:rsidRPr="00447D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</w:t>
      </w:r>
    </w:p>
    <w:p w:rsidR="009B21C1" w:rsidRDefault="00F70D50" w:rsidP="00E04B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75BD">
        <w:rPr>
          <w:rFonts w:ascii="Times New Roman" w:hAnsi="Times New Roman"/>
          <w:b/>
          <w:sz w:val="26"/>
          <w:szCs w:val="26"/>
          <w:lang w:eastAsia="ru-RU"/>
        </w:rPr>
        <w:t>«Развитие муниципальной службы в муниципальном образовании</w:t>
      </w:r>
    </w:p>
    <w:p w:rsidR="00F70D50" w:rsidRDefault="00F70D50" w:rsidP="00E04B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75BD">
        <w:rPr>
          <w:rFonts w:ascii="Times New Roman" w:hAnsi="Times New Roman"/>
          <w:b/>
          <w:sz w:val="26"/>
          <w:szCs w:val="26"/>
        </w:rPr>
        <w:t xml:space="preserve">«Всеволожский муниципальный район» Ленинградской области </w:t>
      </w:r>
    </w:p>
    <w:p w:rsidR="00773D52" w:rsidRPr="00447D9D" w:rsidRDefault="00F70D50" w:rsidP="00E0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75BD">
        <w:rPr>
          <w:rFonts w:ascii="Times New Roman" w:hAnsi="Times New Roman"/>
          <w:b/>
          <w:sz w:val="26"/>
          <w:szCs w:val="26"/>
        </w:rPr>
        <w:t>на 2014-20</w:t>
      </w:r>
      <w:r>
        <w:rPr>
          <w:rFonts w:ascii="Times New Roman" w:hAnsi="Times New Roman"/>
          <w:b/>
          <w:sz w:val="26"/>
          <w:szCs w:val="26"/>
        </w:rPr>
        <w:t>22</w:t>
      </w:r>
      <w:r w:rsidRPr="00A475BD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6037B9" w:rsidRPr="00447D9D" w:rsidRDefault="006037B9" w:rsidP="00E0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7D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2020 год</w:t>
      </w:r>
    </w:p>
    <w:p w:rsidR="006037B9" w:rsidRPr="00447D9D" w:rsidRDefault="006037B9" w:rsidP="00E04B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70D50" w:rsidRPr="00D0244B" w:rsidRDefault="00447D9D" w:rsidP="00E04B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B57">
        <w:rPr>
          <w:rFonts w:ascii="Times New Roman" w:hAnsi="Times New Roman" w:cs="Times New Roman"/>
          <w:b/>
          <w:sz w:val="26"/>
          <w:szCs w:val="26"/>
          <w:lang w:eastAsia="ru-RU"/>
        </w:rPr>
        <w:t>1.</w:t>
      </w:r>
      <w:r w:rsidRPr="00447D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70D50">
        <w:rPr>
          <w:rFonts w:ascii="Times New Roman" w:hAnsi="Times New Roman"/>
          <w:sz w:val="26"/>
          <w:szCs w:val="26"/>
        </w:rPr>
        <w:t>М</w:t>
      </w:r>
      <w:r w:rsidR="00F70D50" w:rsidRPr="00D0244B">
        <w:rPr>
          <w:rFonts w:ascii="Times New Roman" w:hAnsi="Times New Roman"/>
          <w:sz w:val="26"/>
          <w:szCs w:val="26"/>
        </w:rPr>
        <w:t>униципальн</w:t>
      </w:r>
      <w:r w:rsidR="00F70D50">
        <w:rPr>
          <w:rFonts w:ascii="Times New Roman" w:hAnsi="Times New Roman"/>
          <w:sz w:val="26"/>
          <w:szCs w:val="26"/>
        </w:rPr>
        <w:t xml:space="preserve">ая </w:t>
      </w:r>
      <w:r w:rsidR="00F70D50" w:rsidRPr="00D0244B">
        <w:rPr>
          <w:rFonts w:ascii="Times New Roman" w:hAnsi="Times New Roman"/>
          <w:sz w:val="26"/>
          <w:szCs w:val="26"/>
          <w:lang w:eastAsia="ru-RU"/>
        </w:rPr>
        <w:t>программ</w:t>
      </w:r>
      <w:r w:rsidR="00F70D50">
        <w:rPr>
          <w:rFonts w:ascii="Times New Roman" w:hAnsi="Times New Roman"/>
          <w:sz w:val="26"/>
          <w:szCs w:val="26"/>
          <w:lang w:eastAsia="ru-RU"/>
        </w:rPr>
        <w:t>а</w:t>
      </w:r>
      <w:r w:rsidR="00F70D50" w:rsidRPr="00D0244B">
        <w:rPr>
          <w:rFonts w:ascii="Times New Roman" w:hAnsi="Times New Roman"/>
          <w:sz w:val="26"/>
          <w:szCs w:val="26"/>
          <w:lang w:eastAsia="ru-RU"/>
        </w:rPr>
        <w:t xml:space="preserve"> «Развитие муниципальной службы в муниципальном образовании</w:t>
      </w:r>
      <w:r w:rsidR="00F70D50" w:rsidRPr="00D0244B">
        <w:rPr>
          <w:rFonts w:ascii="Times New Roman" w:hAnsi="Times New Roman"/>
          <w:sz w:val="26"/>
          <w:szCs w:val="26"/>
        </w:rPr>
        <w:t xml:space="preserve"> «Всеволожский муниципальный район» Ленинградской области на 2014-20</w:t>
      </w:r>
      <w:r w:rsidR="00F70D50">
        <w:rPr>
          <w:rFonts w:ascii="Times New Roman" w:hAnsi="Times New Roman"/>
          <w:sz w:val="26"/>
          <w:szCs w:val="26"/>
        </w:rPr>
        <w:t>22</w:t>
      </w:r>
      <w:r w:rsidR="00F70D50" w:rsidRPr="00D0244B">
        <w:rPr>
          <w:rFonts w:ascii="Times New Roman" w:hAnsi="Times New Roman"/>
          <w:sz w:val="26"/>
          <w:szCs w:val="26"/>
        </w:rPr>
        <w:t xml:space="preserve"> годы»</w:t>
      </w:r>
      <w:r w:rsidR="00F70D50">
        <w:rPr>
          <w:rFonts w:ascii="Times New Roman" w:hAnsi="Times New Roman"/>
          <w:sz w:val="26"/>
          <w:szCs w:val="26"/>
        </w:rPr>
        <w:t xml:space="preserve"> утверждена постановлением администрации от 20.11.2013 № 3580. Постановлениями администрации от 20.01.2014 № 77, от 02.09.2014 № 2733, от 02.12.2014 № 3764, от 25.09.2015 № 2509, от 16.11.2015 № 2845, от 12.09.2016 № 2236и от 31.10.2016 № 2723, от 22.09.2017 № 2582, от 19.03.2018 № 628, от 06.09.2018 № 2702, от 28.11.2018 № 3528, от 21.05.2019 № 1344, от 31.10.2019 № 3557, от 27.02.2020 № 571 внесены изменения в Программу.</w:t>
      </w:r>
    </w:p>
    <w:p w:rsidR="00447D9D" w:rsidRDefault="00447D9D" w:rsidP="00E0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70D50" w:rsidRPr="00A475BD" w:rsidRDefault="006037B9" w:rsidP="00E04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1B57">
        <w:rPr>
          <w:rFonts w:ascii="Times New Roman" w:hAnsi="Times New Roman" w:cs="Times New Roman"/>
          <w:b/>
          <w:sz w:val="26"/>
          <w:szCs w:val="26"/>
          <w:lang w:eastAsia="ru-RU"/>
        </w:rPr>
        <w:t>2.</w:t>
      </w:r>
      <w:r w:rsidRPr="00447D9D">
        <w:rPr>
          <w:rFonts w:ascii="Times New Roman" w:hAnsi="Times New Roman" w:cs="Times New Roman"/>
          <w:sz w:val="26"/>
          <w:szCs w:val="26"/>
          <w:lang w:eastAsia="ru-RU"/>
        </w:rPr>
        <w:t xml:space="preserve"> Основной исполнитель </w:t>
      </w:r>
      <w:r w:rsidR="00D36BAA" w:rsidRPr="00447D9D">
        <w:rPr>
          <w:rFonts w:ascii="Times New Roman" w:hAnsi="Times New Roman" w:cs="Times New Roman"/>
          <w:sz w:val="26"/>
          <w:szCs w:val="26"/>
          <w:lang w:eastAsia="ru-RU"/>
        </w:rPr>
        <w:t>программы:</w:t>
      </w:r>
      <w:r w:rsidRPr="00447D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70D50" w:rsidRPr="00A475BD">
        <w:rPr>
          <w:rFonts w:ascii="Times New Roman" w:hAnsi="Times New Roman"/>
          <w:sz w:val="26"/>
          <w:szCs w:val="26"/>
          <w:lang w:eastAsia="ru-RU"/>
        </w:rPr>
        <w:t>Отдел муниципальной службы и кадров администрации муниципального образования «Всеволожский муниципальный район» Ленинградской области (далее – администрация)</w:t>
      </w:r>
      <w:r w:rsidR="00F70D50">
        <w:rPr>
          <w:rFonts w:ascii="Times New Roman" w:hAnsi="Times New Roman"/>
          <w:sz w:val="26"/>
          <w:szCs w:val="26"/>
          <w:lang w:eastAsia="ru-RU"/>
        </w:rPr>
        <w:t>.</w:t>
      </w:r>
    </w:p>
    <w:p w:rsidR="006037B9" w:rsidRPr="00447D9D" w:rsidRDefault="006037B9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12FA" w:rsidRPr="00447D9D" w:rsidRDefault="00D36BAA" w:rsidP="00E0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447D9D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Основные цели</w:t>
      </w:r>
      <w:r w:rsidR="006037B9" w:rsidRPr="00447D9D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447D9D">
        <w:rPr>
          <w:rFonts w:ascii="Times New Roman" w:hAnsi="Times New Roman" w:cs="Times New Roman"/>
          <w:sz w:val="26"/>
          <w:szCs w:val="26"/>
          <w:u w:val="single"/>
          <w:lang w:eastAsia="ru-RU"/>
        </w:rPr>
        <w:t>п</w:t>
      </w:r>
      <w:r w:rsidR="006037B9" w:rsidRPr="00447D9D">
        <w:rPr>
          <w:rFonts w:ascii="Times New Roman" w:hAnsi="Times New Roman" w:cs="Times New Roman"/>
          <w:sz w:val="26"/>
          <w:szCs w:val="26"/>
          <w:u w:val="single"/>
          <w:lang w:eastAsia="ru-RU"/>
        </w:rPr>
        <w:t>рограммы</w:t>
      </w:r>
      <w:r w:rsidRPr="00447D9D">
        <w:rPr>
          <w:rFonts w:ascii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F70D50" w:rsidRPr="00A475BD" w:rsidRDefault="00F70D50" w:rsidP="00E0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75BD">
        <w:rPr>
          <w:rFonts w:ascii="Times New Roman" w:hAnsi="Times New Roman"/>
          <w:sz w:val="26"/>
          <w:szCs w:val="26"/>
          <w:lang w:eastAsia="ru-RU"/>
        </w:rPr>
        <w:t>1. Формирование эффективной системы управления муниципальной службой муниципального образования.</w:t>
      </w:r>
    </w:p>
    <w:p w:rsidR="00F70D50" w:rsidRPr="00A475BD" w:rsidRDefault="00F70D50" w:rsidP="00E0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75BD">
        <w:rPr>
          <w:rFonts w:ascii="Times New Roman" w:hAnsi="Times New Roman"/>
          <w:sz w:val="26"/>
          <w:szCs w:val="26"/>
          <w:lang w:eastAsia="ru-RU"/>
        </w:rPr>
        <w:t>2. Формирование высококвалифицированного кадрового состава органов местного самоуправления муниципального образования, обеспечивающего эффективность решения вопросов местного значения.</w:t>
      </w:r>
    </w:p>
    <w:p w:rsidR="00F70D50" w:rsidRPr="00A475BD" w:rsidRDefault="00F70D50" w:rsidP="00E0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75BD">
        <w:rPr>
          <w:rFonts w:ascii="Times New Roman" w:hAnsi="Times New Roman"/>
          <w:sz w:val="26"/>
          <w:szCs w:val="26"/>
          <w:lang w:eastAsia="ru-RU"/>
        </w:rPr>
        <w:t>3. Повышение результативности профессиональной служебной деятельности муниципальных служащих муниципального образования.</w:t>
      </w:r>
    </w:p>
    <w:p w:rsidR="00F70D50" w:rsidRPr="00A475BD" w:rsidRDefault="00F70D50" w:rsidP="00E0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75BD">
        <w:rPr>
          <w:rFonts w:ascii="Times New Roman" w:hAnsi="Times New Roman"/>
          <w:sz w:val="26"/>
          <w:szCs w:val="26"/>
          <w:lang w:eastAsia="ru-RU"/>
        </w:rPr>
        <w:t>4. Повышение открытости, престижа муниципальной службы и авторитета муниципальных служащих.</w:t>
      </w:r>
    </w:p>
    <w:p w:rsidR="00F70D50" w:rsidRDefault="00F70D50" w:rsidP="00E0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8612FA" w:rsidRPr="00447D9D" w:rsidRDefault="006037B9" w:rsidP="00E0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7D9D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Основными </w:t>
      </w:r>
      <w:r w:rsidR="00F70D50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результатами </w:t>
      </w:r>
      <w:r w:rsidR="00D36BAA" w:rsidRPr="00447D9D">
        <w:rPr>
          <w:rFonts w:ascii="Times New Roman" w:hAnsi="Times New Roman" w:cs="Times New Roman"/>
          <w:sz w:val="26"/>
          <w:szCs w:val="26"/>
          <w:u w:val="single"/>
          <w:lang w:eastAsia="ru-RU"/>
        </w:rPr>
        <w:t>п</w:t>
      </w:r>
      <w:r w:rsidRPr="00447D9D">
        <w:rPr>
          <w:rFonts w:ascii="Times New Roman" w:hAnsi="Times New Roman" w:cs="Times New Roman"/>
          <w:sz w:val="26"/>
          <w:szCs w:val="26"/>
          <w:u w:val="single"/>
          <w:lang w:eastAsia="ru-RU"/>
        </w:rPr>
        <w:t>рограммы являются:</w:t>
      </w:r>
    </w:p>
    <w:p w:rsidR="00F70D50" w:rsidRPr="00A475BD" w:rsidRDefault="00F70D50" w:rsidP="00E04BC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75BD">
        <w:rPr>
          <w:rFonts w:ascii="Times New Roman" w:hAnsi="Times New Roman"/>
          <w:sz w:val="26"/>
          <w:szCs w:val="26"/>
          <w:lang w:eastAsia="ru-RU"/>
        </w:rPr>
        <w:t>1. Соответствие муниципальных правовых актов по вопросам муниципальной службы федеральному и областному законодательству;</w:t>
      </w:r>
    </w:p>
    <w:p w:rsidR="00F70D50" w:rsidRPr="00A475BD" w:rsidRDefault="00F70D50" w:rsidP="00E04BC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75BD">
        <w:rPr>
          <w:rFonts w:ascii="Times New Roman" w:hAnsi="Times New Roman"/>
          <w:sz w:val="26"/>
          <w:szCs w:val="26"/>
          <w:lang w:eastAsia="ru-RU"/>
        </w:rPr>
        <w:t>2. Создание необходимых условий для профессионального развития муниципальных служащих муниципального образования;</w:t>
      </w:r>
    </w:p>
    <w:p w:rsidR="00F70D50" w:rsidRPr="00A475BD" w:rsidRDefault="00F70D50" w:rsidP="00E04BC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75BD">
        <w:rPr>
          <w:rFonts w:ascii="Times New Roman" w:hAnsi="Times New Roman"/>
          <w:sz w:val="26"/>
          <w:szCs w:val="26"/>
          <w:lang w:eastAsia="ru-RU"/>
        </w:rPr>
        <w:t>3. Актуализация содержания программ подготовки и дополнительного профессионального образования муниципальных служащих и внедрение современных образовательных технологий в процесс их обучения;</w:t>
      </w:r>
    </w:p>
    <w:p w:rsidR="00F70D50" w:rsidRPr="00A475BD" w:rsidRDefault="00F70D50" w:rsidP="00E04BC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75BD">
        <w:rPr>
          <w:rFonts w:ascii="Times New Roman" w:hAnsi="Times New Roman"/>
          <w:sz w:val="26"/>
          <w:szCs w:val="26"/>
          <w:lang w:eastAsia="ru-RU"/>
        </w:rPr>
        <w:t>4. Формирование и ежегодное обновление состава кадрового резерва и резерва управленческих кадров муниципального образования;</w:t>
      </w:r>
    </w:p>
    <w:p w:rsidR="00F70D50" w:rsidRPr="00A475BD" w:rsidRDefault="00F70D50" w:rsidP="00E04BC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75BD">
        <w:rPr>
          <w:rFonts w:ascii="Times New Roman" w:hAnsi="Times New Roman"/>
          <w:sz w:val="26"/>
          <w:szCs w:val="26"/>
          <w:lang w:eastAsia="ru-RU"/>
        </w:rPr>
        <w:t>5. Совершенствование механизмов формирования и использования резервов, проведения аттестации и квалификационного экзамена;</w:t>
      </w:r>
    </w:p>
    <w:p w:rsidR="00F70D50" w:rsidRPr="00A475BD" w:rsidRDefault="00F70D50" w:rsidP="00E04BC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75BD">
        <w:rPr>
          <w:rFonts w:ascii="Times New Roman" w:hAnsi="Times New Roman"/>
          <w:sz w:val="26"/>
          <w:szCs w:val="26"/>
          <w:lang w:eastAsia="ru-RU"/>
        </w:rPr>
        <w:t>6. Реализация антикоррупционных программ в системе муниципальной службы муниципального образования;</w:t>
      </w:r>
    </w:p>
    <w:p w:rsidR="00F70D50" w:rsidRPr="00A475BD" w:rsidRDefault="00F70D50" w:rsidP="00E04BC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75BD">
        <w:rPr>
          <w:rFonts w:ascii="Times New Roman" w:hAnsi="Times New Roman"/>
          <w:sz w:val="26"/>
          <w:szCs w:val="26"/>
          <w:lang w:eastAsia="ru-RU"/>
        </w:rPr>
        <w:t>7. Соблюдение требований к служебному поведению и урегулированию конфликта интересов муниципальными служащими в органах местного самоуправления муниципального образования;</w:t>
      </w:r>
    </w:p>
    <w:p w:rsidR="00F70D50" w:rsidRPr="00A475BD" w:rsidRDefault="00F70D50" w:rsidP="00E04BC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75BD">
        <w:rPr>
          <w:rFonts w:ascii="Times New Roman" w:hAnsi="Times New Roman"/>
          <w:sz w:val="26"/>
          <w:szCs w:val="26"/>
          <w:lang w:eastAsia="ru-RU"/>
        </w:rPr>
        <w:t>8. Обеспечение открытости муниципальной службы и ее доступности общественному контролю;</w:t>
      </w:r>
    </w:p>
    <w:p w:rsidR="00F70D50" w:rsidRDefault="00F70D50" w:rsidP="00E04BC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75BD">
        <w:rPr>
          <w:rFonts w:ascii="Times New Roman" w:hAnsi="Times New Roman"/>
          <w:sz w:val="26"/>
          <w:szCs w:val="26"/>
          <w:lang w:eastAsia="ru-RU"/>
        </w:rPr>
        <w:lastRenderedPageBreak/>
        <w:t>9. Переход на современное кадровое программное обеспечение, использование портала администрации для решения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вопросов муниципальной службы.</w:t>
      </w:r>
    </w:p>
    <w:p w:rsidR="00447D9D" w:rsidRDefault="00447D9D" w:rsidP="00E0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4A91" w:rsidRDefault="006037B9" w:rsidP="00E0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1B57">
        <w:rPr>
          <w:rFonts w:ascii="Times New Roman" w:hAnsi="Times New Roman" w:cs="Times New Roman"/>
          <w:b/>
          <w:sz w:val="26"/>
          <w:szCs w:val="26"/>
          <w:lang w:eastAsia="ru-RU"/>
        </w:rPr>
        <w:t>3.</w:t>
      </w:r>
      <w:r w:rsidRPr="00447D9D">
        <w:rPr>
          <w:rFonts w:ascii="Times New Roman" w:hAnsi="Times New Roman" w:cs="Times New Roman"/>
          <w:sz w:val="26"/>
          <w:szCs w:val="26"/>
          <w:lang w:eastAsia="ru-RU"/>
        </w:rPr>
        <w:t xml:space="preserve">Исполнение показателей (индикаторов) муниципальной </w:t>
      </w:r>
      <w:r w:rsidR="00E57C26" w:rsidRPr="00447D9D">
        <w:rPr>
          <w:rFonts w:ascii="Times New Roman" w:hAnsi="Times New Roman" w:cs="Times New Roman"/>
          <w:sz w:val="26"/>
          <w:szCs w:val="26"/>
          <w:lang w:eastAsia="ru-RU"/>
        </w:rPr>
        <w:t>под</w:t>
      </w:r>
      <w:r w:rsidRPr="00447D9D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E57C26" w:rsidRPr="00447D9D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134"/>
        <w:gridCol w:w="992"/>
        <w:gridCol w:w="919"/>
        <w:gridCol w:w="777"/>
        <w:gridCol w:w="1990"/>
      </w:tblGrid>
      <w:tr w:rsidR="00461B57" w:rsidRPr="00D862BD" w:rsidTr="00461B57">
        <w:tc>
          <w:tcPr>
            <w:tcW w:w="567" w:type="dxa"/>
            <w:vMerge w:val="restart"/>
            <w:vAlign w:val="center"/>
          </w:tcPr>
          <w:p w:rsidR="00461B57" w:rsidRPr="00F236B5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461B57" w:rsidRPr="00F236B5" w:rsidRDefault="00461B57" w:rsidP="00E04BC7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461B57" w:rsidRPr="00F236B5" w:rsidRDefault="00461B57" w:rsidP="00E04B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11" w:type="dxa"/>
            <w:gridSpan w:val="2"/>
            <w:vAlign w:val="center"/>
          </w:tcPr>
          <w:p w:rsidR="00461B57" w:rsidRPr="00F236B5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 программы</w:t>
            </w:r>
          </w:p>
          <w:p w:rsidR="00461B57" w:rsidRPr="00F236B5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F236B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767" w:type="dxa"/>
            <w:gridSpan w:val="2"/>
          </w:tcPr>
          <w:p w:rsidR="00461B57" w:rsidRPr="00612DBD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2DBD">
              <w:rPr>
                <w:rFonts w:ascii="Times New Roman" w:hAnsi="Times New Roman"/>
                <w:sz w:val="26"/>
                <w:szCs w:val="26"/>
                <w:lang w:eastAsia="ru-RU"/>
              </w:rPr>
              <w:t>Оценка эффективности Программы</w:t>
            </w:r>
          </w:p>
        </w:tc>
      </w:tr>
      <w:tr w:rsidR="00461B57" w:rsidRPr="00D862BD" w:rsidTr="00461B57">
        <w:tc>
          <w:tcPr>
            <w:tcW w:w="567" w:type="dxa"/>
            <w:vMerge/>
            <w:vAlign w:val="center"/>
          </w:tcPr>
          <w:p w:rsidR="00461B57" w:rsidRPr="00887CEE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461B57" w:rsidRPr="00887CEE" w:rsidRDefault="00461B57" w:rsidP="00E04BC7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61B57" w:rsidRPr="00887CEE" w:rsidRDefault="00461B57" w:rsidP="00E04B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61B57" w:rsidRPr="00887CEE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Плановые</w:t>
            </w:r>
          </w:p>
        </w:tc>
        <w:tc>
          <w:tcPr>
            <w:tcW w:w="919" w:type="dxa"/>
          </w:tcPr>
          <w:p w:rsidR="00461B57" w:rsidRPr="00887CEE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Фактические</w:t>
            </w:r>
          </w:p>
        </w:tc>
        <w:tc>
          <w:tcPr>
            <w:tcW w:w="777" w:type="dxa"/>
          </w:tcPr>
          <w:p w:rsidR="00461B57" w:rsidRDefault="00461B57" w:rsidP="00307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выполнения (%)</w:t>
            </w:r>
          </w:p>
        </w:tc>
        <w:tc>
          <w:tcPr>
            <w:tcW w:w="1990" w:type="dxa"/>
          </w:tcPr>
          <w:p w:rsidR="00461B57" w:rsidRPr="00612DBD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2D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Комментарии при отклонении показателя</w:t>
            </w:r>
          </w:p>
        </w:tc>
      </w:tr>
      <w:tr w:rsidR="00461B57" w:rsidRPr="003D3136" w:rsidTr="00461B57">
        <w:tc>
          <w:tcPr>
            <w:tcW w:w="567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ind w:right="-136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Актуализация муниципальных нормативных правовых актов, регулирующих вопросы муниципальной службы, с целью приведения в соответствие с федеральным и областным законодательством</w:t>
            </w:r>
          </w:p>
        </w:tc>
        <w:tc>
          <w:tcPr>
            <w:tcW w:w="1134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19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77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90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1B57" w:rsidRPr="003D3136" w:rsidTr="00461B57">
        <w:tc>
          <w:tcPr>
            <w:tcW w:w="567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ind w:right="-136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Доля муниципальных служащих с высшим профессиональным образованием</w:t>
            </w:r>
          </w:p>
        </w:tc>
        <w:tc>
          <w:tcPr>
            <w:tcW w:w="1134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91%</w:t>
            </w:r>
          </w:p>
        </w:tc>
        <w:tc>
          <w:tcPr>
            <w:tcW w:w="919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92%</w:t>
            </w:r>
          </w:p>
        </w:tc>
        <w:tc>
          <w:tcPr>
            <w:tcW w:w="777" w:type="dxa"/>
            <w:vAlign w:val="center"/>
          </w:tcPr>
          <w:p w:rsidR="00461B57" w:rsidRPr="003D3136" w:rsidRDefault="00461B57" w:rsidP="003470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  <w:r w:rsidR="00347084" w:rsidRPr="003D313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0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61B57" w:rsidRPr="00BB40DC" w:rsidTr="00461B57">
        <w:trPr>
          <w:trHeight w:val="1011"/>
        </w:trPr>
        <w:tc>
          <w:tcPr>
            <w:tcW w:w="567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Получение дополнительного образования муниципальными служащими, в том числе включенными в кадровый резерв</w:t>
            </w:r>
          </w:p>
        </w:tc>
        <w:tc>
          <w:tcPr>
            <w:tcW w:w="1134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34%</w:t>
            </w:r>
          </w:p>
        </w:tc>
        <w:tc>
          <w:tcPr>
            <w:tcW w:w="919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58%</w:t>
            </w:r>
          </w:p>
        </w:tc>
        <w:tc>
          <w:tcPr>
            <w:tcW w:w="777" w:type="dxa"/>
            <w:vAlign w:val="center"/>
          </w:tcPr>
          <w:p w:rsidR="00461B57" w:rsidRPr="00BB40DC" w:rsidRDefault="00461B57" w:rsidP="003470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  <w:r w:rsidR="00347084" w:rsidRPr="003D313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0" w:type="dxa"/>
            <w:vAlign w:val="center"/>
          </w:tcPr>
          <w:p w:rsidR="00461B57" w:rsidRPr="00BB40DC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61B57" w:rsidRPr="000C0A47" w:rsidTr="00461B57">
        <w:tc>
          <w:tcPr>
            <w:tcW w:w="567" w:type="dxa"/>
            <w:vAlign w:val="center"/>
          </w:tcPr>
          <w:p w:rsidR="00461B57" w:rsidRPr="000C0A47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C0A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461B57" w:rsidRPr="000C0A47" w:rsidRDefault="00461B57" w:rsidP="00E04BC7">
            <w:pPr>
              <w:spacing w:after="0" w:line="240" w:lineRule="auto"/>
              <w:ind w:right="-136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C0A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Формирование кадрового резерва на должности муниципальной службы</w:t>
            </w:r>
          </w:p>
        </w:tc>
        <w:tc>
          <w:tcPr>
            <w:tcW w:w="1134" w:type="dxa"/>
            <w:vAlign w:val="center"/>
          </w:tcPr>
          <w:p w:rsidR="00461B57" w:rsidRPr="000C0A47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C0A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461B57" w:rsidRPr="000C0A47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C0A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19" w:type="dxa"/>
            <w:vAlign w:val="center"/>
          </w:tcPr>
          <w:p w:rsidR="00461B57" w:rsidRPr="000C0A47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C0A4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20%</w:t>
            </w:r>
          </w:p>
        </w:tc>
        <w:tc>
          <w:tcPr>
            <w:tcW w:w="777" w:type="dxa"/>
            <w:vAlign w:val="center"/>
          </w:tcPr>
          <w:p w:rsidR="00461B57" w:rsidRPr="000C0A47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90" w:type="dxa"/>
            <w:vAlign w:val="center"/>
          </w:tcPr>
          <w:p w:rsidR="00461B57" w:rsidRPr="000C0A47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862BD">
              <w:rPr>
                <w:rFonts w:ascii="Times New Roman" w:hAnsi="Times New Roman"/>
                <w:sz w:val="26"/>
                <w:szCs w:val="26"/>
              </w:rPr>
              <w:t>отсутствие заинтересованности вступления в резерв в связи с редким решением работодателя о назначении из резерва</w:t>
            </w:r>
          </w:p>
        </w:tc>
      </w:tr>
      <w:tr w:rsidR="00461B57" w:rsidRPr="003D3136" w:rsidTr="00461B57">
        <w:tc>
          <w:tcPr>
            <w:tcW w:w="567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6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ind w:right="-41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Обеспечение направления на аттестацию и сдачу квалификационного экзамена муниципальных служащих, подлежащих аттестации или относительно которых решается вопрос о присвоении классного чина</w:t>
            </w:r>
          </w:p>
        </w:tc>
        <w:tc>
          <w:tcPr>
            <w:tcW w:w="1134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19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77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90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1B57" w:rsidRPr="003D3136" w:rsidTr="00461B57">
        <w:tc>
          <w:tcPr>
            <w:tcW w:w="567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ind w:right="-136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Обеспечение рассмотрения заявлений, поступивших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</w:t>
            </w:r>
          </w:p>
        </w:tc>
        <w:tc>
          <w:tcPr>
            <w:tcW w:w="1134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19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77" w:type="dxa"/>
            <w:vAlign w:val="center"/>
          </w:tcPr>
          <w:p w:rsidR="00461B57" w:rsidRPr="003D3136" w:rsidRDefault="00461B57" w:rsidP="00307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90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1B57" w:rsidRPr="00D862BD" w:rsidTr="00461B57">
        <w:tc>
          <w:tcPr>
            <w:tcW w:w="567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86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ind w:right="-136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1134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19" w:type="dxa"/>
            <w:vAlign w:val="center"/>
          </w:tcPr>
          <w:p w:rsidR="00461B57" w:rsidRPr="003D3136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77" w:type="dxa"/>
            <w:vAlign w:val="center"/>
          </w:tcPr>
          <w:p w:rsidR="00461B57" w:rsidRPr="00AC0D31" w:rsidRDefault="00461B57" w:rsidP="00307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1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1990" w:type="dxa"/>
            <w:vAlign w:val="center"/>
          </w:tcPr>
          <w:p w:rsidR="00461B57" w:rsidRPr="00AC0D31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1B57" w:rsidRPr="00D862BD" w:rsidTr="00461B57">
        <w:tc>
          <w:tcPr>
            <w:tcW w:w="567" w:type="dxa"/>
            <w:vAlign w:val="center"/>
          </w:tcPr>
          <w:p w:rsidR="00461B57" w:rsidRPr="00AC0D31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86" w:type="dxa"/>
            <w:vAlign w:val="center"/>
          </w:tcPr>
          <w:p w:rsidR="00461B57" w:rsidRPr="00AC0D31" w:rsidRDefault="00461B57" w:rsidP="00E04BC7">
            <w:pPr>
              <w:spacing w:after="0" w:line="240" w:lineRule="auto"/>
              <w:ind w:right="-136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Актуализация информации по вопросам прохождения муниципальной службы на официальном сайте муниципального образования</w:t>
            </w:r>
          </w:p>
        </w:tc>
        <w:tc>
          <w:tcPr>
            <w:tcW w:w="1134" w:type="dxa"/>
            <w:vAlign w:val="center"/>
          </w:tcPr>
          <w:p w:rsidR="00461B57" w:rsidRPr="00AC0D31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461B57" w:rsidRPr="00AC0D31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19" w:type="dxa"/>
            <w:vAlign w:val="center"/>
          </w:tcPr>
          <w:p w:rsidR="00461B57" w:rsidRPr="00AC0D31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77" w:type="dxa"/>
            <w:vAlign w:val="center"/>
          </w:tcPr>
          <w:p w:rsidR="00461B57" w:rsidRPr="00AC0D31" w:rsidRDefault="00461B57" w:rsidP="00307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90" w:type="dxa"/>
            <w:vAlign w:val="center"/>
          </w:tcPr>
          <w:p w:rsidR="00461B57" w:rsidRPr="00AC0D31" w:rsidRDefault="00461B57" w:rsidP="00E0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12DBD" w:rsidRPr="00447D9D" w:rsidRDefault="00612DBD" w:rsidP="00E04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24E33" w:rsidRPr="00874024" w:rsidRDefault="00024E33" w:rsidP="00E04BC7">
      <w:pPr>
        <w:pStyle w:val="a6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 w:rsidRPr="00874024">
        <w:rPr>
          <w:sz w:val="26"/>
          <w:szCs w:val="26"/>
        </w:rPr>
        <w:t>Исполнение мероприятий по программе:</w:t>
      </w: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49"/>
        <w:gridCol w:w="1056"/>
        <w:gridCol w:w="1212"/>
        <w:gridCol w:w="1843"/>
        <w:gridCol w:w="1985"/>
      </w:tblGrid>
      <w:tr w:rsidR="00461B57" w:rsidRPr="00D862BD" w:rsidTr="00461B57">
        <w:trPr>
          <w:trHeight w:val="7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2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Сумма расходов (тыс. рублей)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1B57" w:rsidRPr="00F236B5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(не выполнение с указанием причин)</w:t>
            </w:r>
          </w:p>
        </w:tc>
      </w:tr>
      <w:tr w:rsidR="00461B57" w:rsidRPr="00D862BD" w:rsidTr="00461B57">
        <w:trPr>
          <w:trHeight w:val="72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B57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F236B5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61B57" w:rsidRPr="00D862BD" w:rsidTr="00461B57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46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46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46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46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46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Default="00461B57" w:rsidP="0046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461B57" w:rsidRPr="00D862BD" w:rsidTr="00461B57">
        <w:trPr>
          <w:trHeight w:val="9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получения муниципальными служащими дополнительного профессионального образования, в том числе внедрение дистанционного обучения, стимулирование получения первого высшего профессионального образования, а также обязательного обучения в соответствии с законодательством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46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899,7949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Повышение уровня и квалификации специалистов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461B57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выполнено частично: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из-за пандемии и ограничительных мероприятий не проводилось очное обучение</w:t>
            </w:r>
          </w:p>
        </w:tc>
      </w:tr>
      <w:tr w:rsidR="00461B57" w:rsidRPr="00D862BD" w:rsidTr="00461B57">
        <w:trPr>
          <w:trHeight w:val="14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диспансеризации муниципальных служащих (за исключением муниципальных служащих Комитета по социальным вопросам)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29513F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820,00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29513F" w:rsidRDefault="00461B57" w:rsidP="0046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Выявление условий, препятствующих нахождению на муниципальной службе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экономия в следствии конкурсных процедур</w:t>
            </w:r>
          </w:p>
        </w:tc>
      </w:tr>
      <w:tr w:rsidR="00461B57" w:rsidRPr="00D862BD" w:rsidTr="00461B57">
        <w:trPr>
          <w:trHeight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8.2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Добровольное медицинское страхование муниципальных служащих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Улучшение социальной защищенности муниципальных служащих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461B57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финансирования</w:t>
            </w:r>
          </w:p>
        </w:tc>
      </w:tr>
      <w:tr w:rsidR="00461B57" w:rsidRPr="00D862BD" w:rsidTr="00461B57">
        <w:trPr>
          <w:trHeight w:val="1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Органи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зация и проведение дня здоровья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2F0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2F0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Формирование корпоративной культуры в администрации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57" w:rsidRPr="00D4399D" w:rsidRDefault="00461B57" w:rsidP="002F0A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выполнено из-за ограничительных мер</w:t>
            </w:r>
          </w:p>
        </w:tc>
      </w:tr>
    </w:tbl>
    <w:p w:rsidR="00E04BC7" w:rsidRDefault="00E04BC7" w:rsidP="00E04BC7">
      <w:pPr>
        <w:pStyle w:val="a6"/>
        <w:ind w:left="709"/>
        <w:jc w:val="both"/>
        <w:rPr>
          <w:sz w:val="28"/>
          <w:szCs w:val="28"/>
        </w:rPr>
      </w:pPr>
    </w:p>
    <w:p w:rsidR="00E57C26" w:rsidRPr="00874024" w:rsidRDefault="00E57C26" w:rsidP="00E04BC7">
      <w:pPr>
        <w:pStyle w:val="a6"/>
        <w:numPr>
          <w:ilvl w:val="0"/>
          <w:numId w:val="3"/>
        </w:numPr>
        <w:ind w:firstLine="708"/>
        <w:jc w:val="both"/>
        <w:rPr>
          <w:sz w:val="26"/>
          <w:szCs w:val="26"/>
        </w:rPr>
      </w:pPr>
      <w:r w:rsidRPr="00874024">
        <w:rPr>
          <w:sz w:val="26"/>
          <w:szCs w:val="26"/>
        </w:rPr>
        <w:t xml:space="preserve">Оценка эффективности реализации по </w:t>
      </w:r>
      <w:r w:rsidR="00BB4DA9" w:rsidRPr="00874024">
        <w:rPr>
          <w:sz w:val="26"/>
          <w:szCs w:val="26"/>
        </w:rPr>
        <w:t>под</w:t>
      </w:r>
      <w:r w:rsidRPr="00874024">
        <w:rPr>
          <w:sz w:val="26"/>
          <w:szCs w:val="26"/>
        </w:rPr>
        <w:t>программе</w:t>
      </w:r>
      <w:r w:rsidR="00BB4DA9" w:rsidRPr="00874024">
        <w:rPr>
          <w:sz w:val="26"/>
          <w:szCs w:val="26"/>
        </w:rPr>
        <w:t>:</w:t>
      </w:r>
    </w:p>
    <w:p w:rsidR="00BB4DA9" w:rsidRPr="00874024" w:rsidRDefault="00BB4DA9" w:rsidP="00E04BC7">
      <w:pPr>
        <w:pStyle w:val="a6"/>
        <w:ind w:left="1428"/>
        <w:jc w:val="both"/>
        <w:rPr>
          <w:sz w:val="26"/>
          <w:szCs w:val="26"/>
        </w:rPr>
      </w:pPr>
    </w:p>
    <w:p w:rsidR="00E57C26" w:rsidRPr="00874024" w:rsidRDefault="00E57C26" w:rsidP="00E04BC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>Анализ эффективности реализации программы проводится на основе оценки:</w:t>
      </w:r>
    </w:p>
    <w:p w:rsidR="00E57C26" w:rsidRPr="00874024" w:rsidRDefault="00E57C26" w:rsidP="00E04BC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>5.1.</w:t>
      </w:r>
      <w:r w:rsidRPr="00874024">
        <w:rPr>
          <w:rFonts w:ascii="Times New Roman" w:hAnsi="Times New Roman" w:cs="Times New Roman"/>
          <w:sz w:val="26"/>
          <w:szCs w:val="26"/>
        </w:rPr>
        <w:tab/>
        <w:t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программы и их плановых значений, по формуле:</w:t>
      </w:r>
    </w:p>
    <w:p w:rsidR="00E57C26" w:rsidRPr="00874024" w:rsidRDefault="00E57C26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4024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874024">
        <w:rPr>
          <w:rFonts w:ascii="Times New Roman" w:hAnsi="Times New Roman" w:cs="Times New Roman"/>
          <w:sz w:val="26"/>
          <w:szCs w:val="26"/>
        </w:rPr>
        <w:t xml:space="preserve"> = ∑ </w:t>
      </w:r>
      <w:proofErr w:type="spellStart"/>
      <w:r w:rsidRPr="00874024">
        <w:rPr>
          <w:rFonts w:ascii="Times New Roman" w:hAnsi="Times New Roman" w:cs="Times New Roman"/>
          <w:sz w:val="26"/>
          <w:szCs w:val="26"/>
        </w:rPr>
        <w:t>Сдn</w:t>
      </w:r>
      <w:proofErr w:type="spellEnd"/>
      <w:r w:rsidRPr="00874024">
        <w:rPr>
          <w:rFonts w:ascii="Times New Roman" w:hAnsi="Times New Roman" w:cs="Times New Roman"/>
          <w:sz w:val="26"/>
          <w:szCs w:val="26"/>
        </w:rPr>
        <w:t>/N</w:t>
      </w:r>
    </w:p>
    <w:p w:rsidR="00E57C26" w:rsidRPr="00874024" w:rsidRDefault="00E57C26" w:rsidP="00E04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4024">
        <w:rPr>
          <w:rFonts w:ascii="Times New Roman" w:hAnsi="Times New Roman" w:cs="Times New Roman"/>
          <w:sz w:val="26"/>
          <w:szCs w:val="26"/>
        </w:rPr>
        <w:t>Сдn</w:t>
      </w:r>
      <w:proofErr w:type="spellEnd"/>
      <w:r w:rsidR="00C620B2" w:rsidRPr="00874024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="00C620B2" w:rsidRPr="00874024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="00C620B2" w:rsidRPr="00874024"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 w:rsidR="00C620B2" w:rsidRPr="00874024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="00C620B2" w:rsidRPr="00874024">
        <w:rPr>
          <w:rFonts w:ascii="Times New Roman" w:hAnsi="Times New Roman" w:cs="Times New Roman"/>
          <w:sz w:val="26"/>
          <w:szCs w:val="26"/>
        </w:rPr>
        <w:t xml:space="preserve"> *100%</w:t>
      </w:r>
    </w:p>
    <w:p w:rsidR="00E57C26" w:rsidRPr="00874024" w:rsidRDefault="00E57C26" w:rsidP="00E04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E57C26" w:rsidRPr="00874024" w:rsidRDefault="00E57C26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4024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874024">
        <w:rPr>
          <w:rFonts w:ascii="Times New Roman" w:hAnsi="Times New Roman" w:cs="Times New Roman"/>
          <w:sz w:val="26"/>
          <w:szCs w:val="26"/>
        </w:rPr>
        <w:t xml:space="preserve"> – степень достижения целей (решения задач);</w:t>
      </w:r>
    </w:p>
    <w:p w:rsidR="00E57C26" w:rsidRPr="00874024" w:rsidRDefault="00E57C26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>N - количество показателей (индикаторов);</w:t>
      </w:r>
    </w:p>
    <w:p w:rsidR="00E57C26" w:rsidRPr="00874024" w:rsidRDefault="00E57C26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4024">
        <w:rPr>
          <w:rFonts w:ascii="Times New Roman" w:hAnsi="Times New Roman" w:cs="Times New Roman"/>
          <w:sz w:val="26"/>
          <w:szCs w:val="26"/>
        </w:rPr>
        <w:t>Сдn</w:t>
      </w:r>
      <w:proofErr w:type="spellEnd"/>
      <w:r w:rsidRPr="00874024">
        <w:rPr>
          <w:rFonts w:ascii="Times New Roman" w:hAnsi="Times New Roman" w:cs="Times New Roman"/>
          <w:sz w:val="26"/>
          <w:szCs w:val="26"/>
        </w:rPr>
        <w:t xml:space="preserve"> - степень достижения значения конкретного показателя;</w:t>
      </w:r>
    </w:p>
    <w:p w:rsidR="00E57C26" w:rsidRPr="00874024" w:rsidRDefault="00E57C26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4024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Pr="00874024">
        <w:rPr>
          <w:rFonts w:ascii="Times New Roman" w:hAnsi="Times New Roman" w:cs="Times New Roman"/>
          <w:sz w:val="26"/>
          <w:szCs w:val="26"/>
        </w:rPr>
        <w:t xml:space="preserve"> - фактическое значение целевого показателя (индикатора) муниципальной программы;</w:t>
      </w:r>
    </w:p>
    <w:p w:rsidR="00E57C26" w:rsidRPr="00874024" w:rsidRDefault="00E57C26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4024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874024">
        <w:rPr>
          <w:rFonts w:ascii="Times New Roman" w:hAnsi="Times New Roman" w:cs="Times New Roman"/>
          <w:sz w:val="26"/>
          <w:szCs w:val="26"/>
        </w:rPr>
        <w:t xml:space="preserve"> - плановое значение целевого показателя (индикатора) муниципальной программы.</w:t>
      </w:r>
    </w:p>
    <w:p w:rsidR="00E57C26" w:rsidRPr="00874024" w:rsidRDefault="00E57C26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C620B2" w:rsidRPr="00874024" w:rsidRDefault="00C620B2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20B2" w:rsidRPr="00874024" w:rsidRDefault="00C620B2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4024">
        <w:rPr>
          <w:rFonts w:ascii="Times New Roman" w:hAnsi="Times New Roman" w:cs="Times New Roman"/>
          <w:b/>
          <w:sz w:val="26"/>
          <w:szCs w:val="26"/>
        </w:rPr>
        <w:t xml:space="preserve">Сд1= </w:t>
      </w:r>
      <w:r w:rsidR="00347084">
        <w:rPr>
          <w:rFonts w:ascii="Times New Roman" w:hAnsi="Times New Roman" w:cs="Times New Roman"/>
          <w:b/>
          <w:sz w:val="26"/>
          <w:szCs w:val="26"/>
        </w:rPr>
        <w:t>100</w:t>
      </w:r>
    </w:p>
    <w:p w:rsidR="00392977" w:rsidRPr="00874024" w:rsidRDefault="00392977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4024">
        <w:rPr>
          <w:rFonts w:ascii="Times New Roman" w:hAnsi="Times New Roman" w:cs="Times New Roman"/>
          <w:b/>
          <w:sz w:val="26"/>
          <w:szCs w:val="26"/>
        </w:rPr>
        <w:t xml:space="preserve">Сд2= </w:t>
      </w:r>
      <w:r w:rsidR="00347084">
        <w:rPr>
          <w:rFonts w:ascii="Times New Roman" w:hAnsi="Times New Roman" w:cs="Times New Roman"/>
          <w:b/>
          <w:sz w:val="26"/>
          <w:szCs w:val="26"/>
        </w:rPr>
        <w:t>10</w:t>
      </w:r>
      <w:r w:rsidR="00EA1E7F">
        <w:rPr>
          <w:rFonts w:ascii="Times New Roman" w:hAnsi="Times New Roman" w:cs="Times New Roman"/>
          <w:b/>
          <w:sz w:val="26"/>
          <w:szCs w:val="26"/>
        </w:rPr>
        <w:t>1</w:t>
      </w:r>
    </w:p>
    <w:p w:rsidR="00BA0704" w:rsidRPr="00874024" w:rsidRDefault="00BA0704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4024">
        <w:rPr>
          <w:rFonts w:ascii="Times New Roman" w:hAnsi="Times New Roman" w:cs="Times New Roman"/>
          <w:b/>
          <w:sz w:val="26"/>
          <w:szCs w:val="26"/>
        </w:rPr>
        <w:t>Сд3=</w:t>
      </w:r>
      <w:r w:rsidR="00347084">
        <w:rPr>
          <w:rFonts w:ascii="Times New Roman" w:hAnsi="Times New Roman" w:cs="Times New Roman"/>
          <w:b/>
          <w:sz w:val="26"/>
          <w:szCs w:val="26"/>
        </w:rPr>
        <w:t xml:space="preserve"> 17</w:t>
      </w:r>
      <w:r w:rsidR="00EA1E7F">
        <w:rPr>
          <w:rFonts w:ascii="Times New Roman" w:hAnsi="Times New Roman" w:cs="Times New Roman"/>
          <w:b/>
          <w:sz w:val="26"/>
          <w:szCs w:val="26"/>
        </w:rPr>
        <w:t>1</w:t>
      </w:r>
    </w:p>
    <w:p w:rsidR="00BA0704" w:rsidRPr="00874024" w:rsidRDefault="00BA0704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4024">
        <w:rPr>
          <w:rFonts w:ascii="Times New Roman" w:hAnsi="Times New Roman" w:cs="Times New Roman"/>
          <w:b/>
          <w:sz w:val="26"/>
          <w:szCs w:val="26"/>
        </w:rPr>
        <w:t>Сд4=</w:t>
      </w:r>
      <w:r w:rsidR="00347084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B20831" w:rsidRPr="00874024">
        <w:rPr>
          <w:rFonts w:ascii="Times New Roman" w:hAnsi="Times New Roman" w:cs="Times New Roman"/>
          <w:b/>
          <w:sz w:val="26"/>
          <w:szCs w:val="26"/>
        </w:rPr>
        <w:t>0</w:t>
      </w:r>
    </w:p>
    <w:p w:rsidR="009479C3" w:rsidRPr="00874024" w:rsidRDefault="009479C3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4024">
        <w:rPr>
          <w:rFonts w:ascii="Times New Roman" w:hAnsi="Times New Roman" w:cs="Times New Roman"/>
          <w:b/>
          <w:sz w:val="26"/>
          <w:szCs w:val="26"/>
        </w:rPr>
        <w:t>Сд5=</w:t>
      </w:r>
      <w:r w:rsidR="00347084">
        <w:rPr>
          <w:rFonts w:ascii="Times New Roman" w:hAnsi="Times New Roman" w:cs="Times New Roman"/>
          <w:b/>
          <w:sz w:val="26"/>
          <w:szCs w:val="26"/>
        </w:rPr>
        <w:t xml:space="preserve"> 100</w:t>
      </w:r>
    </w:p>
    <w:p w:rsidR="00347084" w:rsidRPr="00874024" w:rsidRDefault="00347084" w:rsidP="003470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4024">
        <w:rPr>
          <w:rFonts w:ascii="Times New Roman" w:hAnsi="Times New Roman" w:cs="Times New Roman"/>
          <w:b/>
          <w:sz w:val="26"/>
          <w:szCs w:val="26"/>
        </w:rPr>
        <w:t>Сд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874024">
        <w:rPr>
          <w:rFonts w:ascii="Times New Roman" w:hAnsi="Times New Roman" w:cs="Times New Roman"/>
          <w:b/>
          <w:sz w:val="26"/>
          <w:szCs w:val="26"/>
        </w:rPr>
        <w:t>=</w:t>
      </w:r>
      <w:r>
        <w:rPr>
          <w:rFonts w:ascii="Times New Roman" w:hAnsi="Times New Roman" w:cs="Times New Roman"/>
          <w:b/>
          <w:sz w:val="26"/>
          <w:szCs w:val="26"/>
        </w:rPr>
        <w:t xml:space="preserve"> 100</w:t>
      </w:r>
    </w:p>
    <w:p w:rsidR="00347084" w:rsidRPr="00874024" w:rsidRDefault="00347084" w:rsidP="003470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4024">
        <w:rPr>
          <w:rFonts w:ascii="Times New Roman" w:hAnsi="Times New Roman" w:cs="Times New Roman"/>
          <w:b/>
          <w:sz w:val="26"/>
          <w:szCs w:val="26"/>
        </w:rPr>
        <w:t>Сд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874024">
        <w:rPr>
          <w:rFonts w:ascii="Times New Roman" w:hAnsi="Times New Roman" w:cs="Times New Roman"/>
          <w:b/>
          <w:sz w:val="26"/>
          <w:szCs w:val="26"/>
        </w:rPr>
        <w:t>=</w:t>
      </w:r>
      <w:r>
        <w:rPr>
          <w:rFonts w:ascii="Times New Roman" w:hAnsi="Times New Roman" w:cs="Times New Roman"/>
          <w:b/>
          <w:sz w:val="26"/>
          <w:szCs w:val="26"/>
        </w:rPr>
        <w:t xml:space="preserve"> 100</w:t>
      </w:r>
    </w:p>
    <w:p w:rsidR="00347084" w:rsidRPr="00874024" w:rsidRDefault="00347084" w:rsidP="003470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4024">
        <w:rPr>
          <w:rFonts w:ascii="Times New Roman" w:hAnsi="Times New Roman" w:cs="Times New Roman"/>
          <w:b/>
          <w:sz w:val="26"/>
          <w:szCs w:val="26"/>
        </w:rPr>
        <w:t>Сд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874024">
        <w:rPr>
          <w:rFonts w:ascii="Times New Roman" w:hAnsi="Times New Roman" w:cs="Times New Roman"/>
          <w:b/>
          <w:sz w:val="26"/>
          <w:szCs w:val="26"/>
        </w:rPr>
        <w:t>=</w:t>
      </w:r>
      <w:r>
        <w:rPr>
          <w:rFonts w:ascii="Times New Roman" w:hAnsi="Times New Roman" w:cs="Times New Roman"/>
          <w:b/>
          <w:sz w:val="26"/>
          <w:szCs w:val="26"/>
        </w:rPr>
        <w:t xml:space="preserve"> 100</w:t>
      </w:r>
    </w:p>
    <w:p w:rsidR="00347084" w:rsidRDefault="00347084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0831" w:rsidRPr="00874024" w:rsidRDefault="00B20831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74024">
        <w:rPr>
          <w:rFonts w:ascii="Times New Roman" w:hAnsi="Times New Roman" w:cs="Times New Roman"/>
          <w:b/>
          <w:sz w:val="26"/>
          <w:szCs w:val="26"/>
        </w:rPr>
        <w:t>Сд</w:t>
      </w:r>
      <w:proofErr w:type="spellEnd"/>
      <w:r w:rsidRPr="00874024">
        <w:rPr>
          <w:rFonts w:ascii="Times New Roman" w:hAnsi="Times New Roman" w:cs="Times New Roman"/>
          <w:b/>
          <w:sz w:val="26"/>
          <w:szCs w:val="26"/>
        </w:rPr>
        <w:t>=(</w:t>
      </w:r>
      <w:r w:rsidR="00347084">
        <w:rPr>
          <w:rFonts w:ascii="Times New Roman" w:hAnsi="Times New Roman" w:cs="Times New Roman"/>
          <w:b/>
          <w:sz w:val="26"/>
          <w:szCs w:val="26"/>
        </w:rPr>
        <w:t>100+101+171+20+100+100+100+100</w:t>
      </w:r>
      <w:r w:rsidR="004554DE" w:rsidRPr="00874024">
        <w:rPr>
          <w:rFonts w:ascii="Times New Roman" w:hAnsi="Times New Roman" w:cs="Times New Roman"/>
          <w:b/>
          <w:sz w:val="26"/>
          <w:szCs w:val="26"/>
        </w:rPr>
        <w:t>) /</w:t>
      </w:r>
      <w:r w:rsidR="00347084">
        <w:rPr>
          <w:rFonts w:ascii="Times New Roman" w:hAnsi="Times New Roman" w:cs="Times New Roman"/>
          <w:b/>
          <w:sz w:val="26"/>
          <w:szCs w:val="26"/>
        </w:rPr>
        <w:t>8</w:t>
      </w:r>
      <w:r w:rsidRPr="00874024">
        <w:rPr>
          <w:rFonts w:ascii="Times New Roman" w:hAnsi="Times New Roman" w:cs="Times New Roman"/>
          <w:b/>
          <w:sz w:val="26"/>
          <w:szCs w:val="26"/>
        </w:rPr>
        <w:t>=</w:t>
      </w:r>
      <w:r w:rsidR="00347084">
        <w:rPr>
          <w:rFonts w:ascii="Times New Roman" w:hAnsi="Times New Roman" w:cs="Times New Roman"/>
          <w:b/>
          <w:sz w:val="26"/>
          <w:szCs w:val="26"/>
        </w:rPr>
        <w:t>99</w:t>
      </w:r>
    </w:p>
    <w:p w:rsidR="001E6138" w:rsidRPr="00874024" w:rsidRDefault="001E6138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7C26" w:rsidRPr="00874024" w:rsidRDefault="00E57C26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>5.2.</w:t>
      </w:r>
      <w:r w:rsidRPr="00874024">
        <w:rPr>
          <w:rFonts w:ascii="Times New Roman" w:hAnsi="Times New Roman" w:cs="Times New Roman"/>
          <w:sz w:val="26"/>
          <w:szCs w:val="26"/>
        </w:rPr>
        <w:tab/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программы по формуле:</w:t>
      </w:r>
    </w:p>
    <w:p w:rsidR="00E57C26" w:rsidRPr="00874024" w:rsidRDefault="00E57C26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 xml:space="preserve">Уф = </w:t>
      </w:r>
      <w:proofErr w:type="spellStart"/>
      <w:r w:rsidRPr="00874024">
        <w:rPr>
          <w:rFonts w:ascii="Times New Roman" w:hAnsi="Times New Roman" w:cs="Times New Roman"/>
          <w:sz w:val="26"/>
          <w:szCs w:val="26"/>
        </w:rPr>
        <w:t>Фф</w:t>
      </w:r>
      <w:proofErr w:type="spellEnd"/>
      <w:r w:rsidRPr="00874024">
        <w:rPr>
          <w:rFonts w:ascii="Times New Roman" w:hAnsi="Times New Roman" w:cs="Times New Roman"/>
          <w:sz w:val="26"/>
          <w:szCs w:val="26"/>
        </w:rPr>
        <w:t xml:space="preserve"> </w:t>
      </w:r>
      <w:r w:rsidR="00780994" w:rsidRPr="00874024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780994" w:rsidRPr="00874024">
        <w:rPr>
          <w:rFonts w:ascii="Times New Roman" w:hAnsi="Times New Roman" w:cs="Times New Roman"/>
          <w:sz w:val="26"/>
          <w:szCs w:val="26"/>
        </w:rPr>
        <w:t>Фп</w:t>
      </w:r>
      <w:proofErr w:type="spellEnd"/>
      <w:r w:rsidR="00780994" w:rsidRPr="00874024">
        <w:rPr>
          <w:rFonts w:ascii="Times New Roman" w:hAnsi="Times New Roman" w:cs="Times New Roman"/>
          <w:sz w:val="26"/>
          <w:szCs w:val="26"/>
        </w:rPr>
        <w:t xml:space="preserve"> * 100%</w:t>
      </w:r>
    </w:p>
    <w:p w:rsidR="00E57C26" w:rsidRPr="00874024" w:rsidRDefault="00E57C26" w:rsidP="00E04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>где:</w:t>
      </w:r>
    </w:p>
    <w:p w:rsidR="00E57C26" w:rsidRPr="00874024" w:rsidRDefault="00E57C26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lastRenderedPageBreak/>
        <w:t>Уф - уровень финансирования реализации основных мероприятий муниципальной программы;</w:t>
      </w:r>
    </w:p>
    <w:p w:rsidR="00E57C26" w:rsidRPr="00874024" w:rsidRDefault="00E57C26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4024">
        <w:rPr>
          <w:rFonts w:ascii="Times New Roman" w:hAnsi="Times New Roman" w:cs="Times New Roman"/>
          <w:sz w:val="26"/>
          <w:szCs w:val="26"/>
        </w:rPr>
        <w:t>Фф</w:t>
      </w:r>
      <w:proofErr w:type="spellEnd"/>
      <w:r w:rsidRPr="00874024">
        <w:rPr>
          <w:rFonts w:ascii="Times New Roman" w:hAnsi="Times New Roman" w:cs="Times New Roman"/>
          <w:sz w:val="26"/>
          <w:szCs w:val="26"/>
        </w:rPr>
        <w:t xml:space="preserve"> - фактический объем финансовых ресурсов, направленный </w:t>
      </w:r>
    </w:p>
    <w:p w:rsidR="00E57C26" w:rsidRPr="00874024" w:rsidRDefault="00E57C26" w:rsidP="00E04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>на реализацию мероприятий муниципальной программы;</w:t>
      </w:r>
    </w:p>
    <w:p w:rsidR="00E57C26" w:rsidRPr="00874024" w:rsidRDefault="00E57C26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4024">
        <w:rPr>
          <w:rFonts w:ascii="Times New Roman" w:hAnsi="Times New Roman" w:cs="Times New Roman"/>
          <w:sz w:val="26"/>
          <w:szCs w:val="26"/>
        </w:rPr>
        <w:t>Фп</w:t>
      </w:r>
      <w:proofErr w:type="spellEnd"/>
      <w:r w:rsidRPr="00874024">
        <w:rPr>
          <w:rFonts w:ascii="Times New Roman" w:hAnsi="Times New Roman" w:cs="Times New Roman"/>
          <w:sz w:val="26"/>
          <w:szCs w:val="26"/>
        </w:rPr>
        <w:t xml:space="preserve"> - плановый объем финансовых ресурсов на реализацию муниципальной программы на соответствующий отчетный период.</w:t>
      </w:r>
    </w:p>
    <w:p w:rsidR="001E6138" w:rsidRPr="00874024" w:rsidRDefault="001E6138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0994" w:rsidRPr="00874024" w:rsidRDefault="00780994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A44">
        <w:rPr>
          <w:rFonts w:ascii="Times New Roman" w:hAnsi="Times New Roman" w:cs="Times New Roman"/>
          <w:b/>
          <w:sz w:val="26"/>
          <w:szCs w:val="26"/>
        </w:rPr>
        <w:t>Уф=</w:t>
      </w:r>
      <w:r w:rsidR="00CA0A35" w:rsidRPr="00E11A44">
        <w:rPr>
          <w:rFonts w:ascii="Times New Roman" w:hAnsi="Times New Roman" w:cs="Times New Roman"/>
          <w:b/>
          <w:sz w:val="26"/>
          <w:szCs w:val="26"/>
        </w:rPr>
        <w:t>1649,8</w:t>
      </w:r>
      <w:r w:rsidRPr="00E11A44">
        <w:rPr>
          <w:rFonts w:ascii="Times New Roman" w:hAnsi="Times New Roman" w:cs="Times New Roman"/>
          <w:b/>
          <w:sz w:val="26"/>
          <w:szCs w:val="26"/>
        </w:rPr>
        <w:t>/</w:t>
      </w:r>
      <w:r w:rsidR="00CA0A35" w:rsidRPr="00E11A44">
        <w:rPr>
          <w:rFonts w:ascii="Times New Roman" w:hAnsi="Times New Roman" w:cs="Times New Roman"/>
          <w:b/>
          <w:sz w:val="26"/>
          <w:szCs w:val="26"/>
        </w:rPr>
        <w:t>2120,0</w:t>
      </w:r>
      <w:r w:rsidRPr="00E11A44">
        <w:rPr>
          <w:rFonts w:ascii="Times New Roman" w:hAnsi="Times New Roman" w:cs="Times New Roman"/>
          <w:b/>
          <w:sz w:val="26"/>
          <w:szCs w:val="26"/>
        </w:rPr>
        <w:t>*100=</w:t>
      </w:r>
      <w:r w:rsidR="00CA0A35" w:rsidRPr="00E11A44">
        <w:rPr>
          <w:rFonts w:ascii="Times New Roman" w:hAnsi="Times New Roman" w:cs="Times New Roman"/>
          <w:b/>
          <w:sz w:val="26"/>
          <w:szCs w:val="26"/>
        </w:rPr>
        <w:t>77,8</w:t>
      </w:r>
    </w:p>
    <w:p w:rsidR="001E6138" w:rsidRPr="00874024" w:rsidRDefault="001E6138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7C26" w:rsidRPr="00874024" w:rsidRDefault="00E57C26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>5.3.</w:t>
      </w:r>
      <w:r w:rsidRPr="00874024">
        <w:rPr>
          <w:rFonts w:ascii="Times New Roman" w:hAnsi="Times New Roman" w:cs="Times New Roman"/>
          <w:sz w:val="26"/>
          <w:szCs w:val="26"/>
        </w:rPr>
        <w:tab/>
        <w:t>Степени реализации мероприятий программы на основе сопоставления запланированных и фактически выполненных мероприятий по формуле:</w:t>
      </w:r>
    </w:p>
    <w:p w:rsidR="00E57C26" w:rsidRPr="00874024" w:rsidRDefault="00E57C26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>М</w:t>
      </w:r>
      <w:r w:rsidR="00284EEC" w:rsidRPr="00874024">
        <w:rPr>
          <w:rFonts w:ascii="Times New Roman" w:hAnsi="Times New Roman" w:cs="Times New Roman"/>
          <w:sz w:val="26"/>
          <w:szCs w:val="26"/>
        </w:rPr>
        <w:t xml:space="preserve"> = Мф / </w:t>
      </w:r>
      <w:proofErr w:type="spellStart"/>
      <w:r w:rsidR="00284EEC" w:rsidRPr="00874024">
        <w:rPr>
          <w:rFonts w:ascii="Times New Roman" w:hAnsi="Times New Roman" w:cs="Times New Roman"/>
          <w:sz w:val="26"/>
          <w:szCs w:val="26"/>
        </w:rPr>
        <w:t>Мп</w:t>
      </w:r>
      <w:proofErr w:type="spellEnd"/>
      <w:r w:rsidR="00284EEC" w:rsidRPr="00874024">
        <w:rPr>
          <w:rFonts w:ascii="Times New Roman" w:hAnsi="Times New Roman" w:cs="Times New Roman"/>
          <w:sz w:val="26"/>
          <w:szCs w:val="26"/>
        </w:rPr>
        <w:t xml:space="preserve"> * 100%</w:t>
      </w:r>
    </w:p>
    <w:p w:rsidR="00E57C26" w:rsidRPr="00874024" w:rsidRDefault="00E57C26" w:rsidP="00E04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>где:</w:t>
      </w:r>
    </w:p>
    <w:p w:rsidR="00E57C26" w:rsidRPr="00874024" w:rsidRDefault="00E57C26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>М - реализация мероприятий программы;</w:t>
      </w:r>
    </w:p>
    <w:p w:rsidR="00E57C26" w:rsidRPr="00874024" w:rsidRDefault="00E57C26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>Мф - количество фактически исполненных мероприятий программы;</w:t>
      </w:r>
    </w:p>
    <w:p w:rsidR="001E6138" w:rsidRPr="00874024" w:rsidRDefault="00E57C26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4024">
        <w:rPr>
          <w:rFonts w:ascii="Times New Roman" w:hAnsi="Times New Roman" w:cs="Times New Roman"/>
          <w:sz w:val="26"/>
          <w:szCs w:val="26"/>
        </w:rPr>
        <w:t>Мп</w:t>
      </w:r>
      <w:proofErr w:type="spellEnd"/>
      <w:r w:rsidRPr="00874024">
        <w:rPr>
          <w:rFonts w:ascii="Times New Roman" w:hAnsi="Times New Roman" w:cs="Times New Roman"/>
          <w:sz w:val="26"/>
          <w:szCs w:val="26"/>
        </w:rPr>
        <w:t xml:space="preserve"> - количество запланированных мероприятий программы.</w:t>
      </w:r>
      <w:r w:rsidR="001E6138" w:rsidRPr="008740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138" w:rsidRPr="00874024" w:rsidRDefault="001E6138" w:rsidP="00E04BC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7C26" w:rsidRPr="00874024" w:rsidRDefault="008F62C9" w:rsidP="00E04BC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4024">
        <w:rPr>
          <w:rFonts w:ascii="Times New Roman" w:hAnsi="Times New Roman" w:cs="Times New Roman"/>
          <w:b/>
          <w:sz w:val="26"/>
          <w:szCs w:val="26"/>
        </w:rPr>
        <w:t>М=</w:t>
      </w:r>
      <w:r w:rsidR="00347084">
        <w:rPr>
          <w:rFonts w:ascii="Times New Roman" w:hAnsi="Times New Roman" w:cs="Times New Roman"/>
          <w:b/>
          <w:sz w:val="26"/>
          <w:szCs w:val="26"/>
        </w:rPr>
        <w:t>21</w:t>
      </w:r>
      <w:r w:rsidRPr="00874024">
        <w:rPr>
          <w:rFonts w:ascii="Times New Roman" w:hAnsi="Times New Roman" w:cs="Times New Roman"/>
          <w:b/>
          <w:sz w:val="26"/>
          <w:szCs w:val="26"/>
        </w:rPr>
        <w:t>/</w:t>
      </w:r>
      <w:r w:rsidR="00347084">
        <w:rPr>
          <w:rFonts w:ascii="Times New Roman" w:hAnsi="Times New Roman" w:cs="Times New Roman"/>
          <w:b/>
          <w:sz w:val="26"/>
          <w:szCs w:val="26"/>
        </w:rPr>
        <w:t>21</w:t>
      </w:r>
      <w:r w:rsidR="001E6138" w:rsidRPr="00874024">
        <w:rPr>
          <w:rFonts w:ascii="Times New Roman" w:hAnsi="Times New Roman" w:cs="Times New Roman"/>
          <w:b/>
          <w:sz w:val="26"/>
          <w:szCs w:val="26"/>
        </w:rPr>
        <w:t>*100=100</w:t>
      </w:r>
    </w:p>
    <w:p w:rsidR="00E57C26" w:rsidRPr="00874024" w:rsidRDefault="00E57C26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>5.3</w:t>
      </w:r>
      <w:r w:rsidRPr="00874024">
        <w:rPr>
          <w:rFonts w:ascii="Times New Roman" w:hAnsi="Times New Roman" w:cs="Times New Roman"/>
          <w:sz w:val="26"/>
          <w:szCs w:val="26"/>
        </w:rPr>
        <w:tab/>
        <w:t xml:space="preserve">Для определения уровня эффективности программы показатели оценки суммируются с учетом применения взвешенных коэффициентов </w:t>
      </w:r>
    </w:p>
    <w:p w:rsidR="00E57C26" w:rsidRPr="00874024" w:rsidRDefault="00E57C26" w:rsidP="00E04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>к каждому показателю:</w:t>
      </w:r>
    </w:p>
    <w:p w:rsidR="00E57C26" w:rsidRPr="00874024" w:rsidRDefault="00E57C26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874024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874024">
        <w:rPr>
          <w:rFonts w:ascii="Times New Roman" w:hAnsi="Times New Roman" w:cs="Times New Roman"/>
          <w:sz w:val="26"/>
          <w:szCs w:val="26"/>
        </w:rPr>
        <w:t xml:space="preserve"> - 0,5; </w:t>
      </w:r>
    </w:p>
    <w:p w:rsidR="00E57C26" w:rsidRPr="00874024" w:rsidRDefault="00E57C26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874024">
        <w:rPr>
          <w:rFonts w:ascii="Times New Roman" w:hAnsi="Times New Roman" w:cs="Times New Roman"/>
          <w:sz w:val="26"/>
          <w:szCs w:val="26"/>
        </w:rPr>
        <w:t>Уф</w:t>
      </w:r>
      <w:proofErr w:type="gramEnd"/>
      <w:r w:rsidRPr="00874024">
        <w:rPr>
          <w:rFonts w:ascii="Times New Roman" w:hAnsi="Times New Roman" w:cs="Times New Roman"/>
          <w:sz w:val="26"/>
          <w:szCs w:val="26"/>
        </w:rPr>
        <w:t xml:space="preserve"> - 0,2; </w:t>
      </w:r>
    </w:p>
    <w:p w:rsidR="00E57C26" w:rsidRPr="00874024" w:rsidRDefault="00E57C26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 xml:space="preserve">для М – 0,3; </w:t>
      </w:r>
    </w:p>
    <w:p w:rsidR="00D453B8" w:rsidRPr="00874024" w:rsidRDefault="00D453B8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453B8" w:rsidRPr="00E11A44" w:rsidRDefault="00D453B8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A44">
        <w:rPr>
          <w:rFonts w:ascii="Times New Roman" w:hAnsi="Times New Roman" w:cs="Times New Roman"/>
          <w:b/>
          <w:sz w:val="26"/>
          <w:szCs w:val="26"/>
        </w:rPr>
        <w:t>(</w:t>
      </w:r>
      <w:r w:rsidR="00347084" w:rsidRPr="00E11A44">
        <w:rPr>
          <w:rFonts w:ascii="Times New Roman" w:hAnsi="Times New Roman" w:cs="Times New Roman"/>
          <w:b/>
          <w:sz w:val="26"/>
          <w:szCs w:val="26"/>
        </w:rPr>
        <w:t>99</w:t>
      </w:r>
      <w:r w:rsidRPr="00E11A44">
        <w:rPr>
          <w:rFonts w:ascii="Times New Roman" w:hAnsi="Times New Roman" w:cs="Times New Roman"/>
          <w:b/>
          <w:sz w:val="26"/>
          <w:szCs w:val="26"/>
        </w:rPr>
        <w:t>*0,5)+(</w:t>
      </w:r>
      <w:r w:rsidR="00954432" w:rsidRPr="00E11A44">
        <w:rPr>
          <w:rFonts w:ascii="Times New Roman" w:hAnsi="Times New Roman" w:cs="Times New Roman"/>
          <w:b/>
          <w:sz w:val="26"/>
          <w:szCs w:val="26"/>
        </w:rPr>
        <w:t>77,8</w:t>
      </w:r>
      <w:r w:rsidRPr="00E11A44">
        <w:rPr>
          <w:rFonts w:ascii="Times New Roman" w:hAnsi="Times New Roman" w:cs="Times New Roman"/>
          <w:b/>
          <w:sz w:val="26"/>
          <w:szCs w:val="26"/>
        </w:rPr>
        <w:t xml:space="preserve">*0,2)+(100*0,3)= </w:t>
      </w:r>
      <w:r w:rsidR="00347084" w:rsidRPr="00E11A44">
        <w:rPr>
          <w:rFonts w:ascii="Times New Roman" w:hAnsi="Times New Roman" w:cs="Times New Roman"/>
          <w:b/>
          <w:sz w:val="26"/>
          <w:szCs w:val="26"/>
        </w:rPr>
        <w:t>49,5</w:t>
      </w:r>
      <w:r w:rsidRPr="00E11A44">
        <w:rPr>
          <w:rFonts w:ascii="Times New Roman" w:hAnsi="Times New Roman" w:cs="Times New Roman"/>
          <w:b/>
          <w:sz w:val="26"/>
          <w:szCs w:val="26"/>
        </w:rPr>
        <w:t>+</w:t>
      </w:r>
      <w:r w:rsidR="00954432" w:rsidRPr="00E11A44">
        <w:rPr>
          <w:rFonts w:ascii="Times New Roman" w:hAnsi="Times New Roman" w:cs="Times New Roman"/>
          <w:b/>
          <w:sz w:val="26"/>
          <w:szCs w:val="26"/>
        </w:rPr>
        <w:t>15,6</w:t>
      </w:r>
      <w:r w:rsidRPr="00E11A44">
        <w:rPr>
          <w:rFonts w:ascii="Times New Roman" w:hAnsi="Times New Roman" w:cs="Times New Roman"/>
          <w:b/>
          <w:sz w:val="26"/>
          <w:szCs w:val="26"/>
        </w:rPr>
        <w:t>+30,0=</w:t>
      </w:r>
      <w:r w:rsidR="00954432" w:rsidRPr="006674C1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95,1</w:t>
      </w:r>
    </w:p>
    <w:p w:rsidR="00F7751C" w:rsidRPr="00E11A44" w:rsidRDefault="00F7751C" w:rsidP="00E0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751C" w:rsidRPr="00874024" w:rsidRDefault="00F7751C" w:rsidP="00E04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A44">
        <w:rPr>
          <w:rFonts w:ascii="Times New Roman" w:hAnsi="Times New Roman" w:cs="Times New Roman"/>
          <w:b/>
          <w:sz w:val="26"/>
          <w:szCs w:val="26"/>
        </w:rPr>
        <w:t xml:space="preserve">Эффективность </w:t>
      </w:r>
      <w:r w:rsidR="009F05AB" w:rsidRPr="00E11A44">
        <w:rPr>
          <w:rFonts w:ascii="Times New Roman" w:hAnsi="Times New Roman" w:cs="Times New Roman"/>
          <w:b/>
          <w:sz w:val="26"/>
          <w:szCs w:val="26"/>
        </w:rPr>
        <w:t>95,1</w:t>
      </w:r>
      <w:r w:rsidRPr="00E11A44">
        <w:rPr>
          <w:rFonts w:ascii="Times New Roman" w:hAnsi="Times New Roman" w:cs="Times New Roman"/>
          <w:b/>
          <w:sz w:val="26"/>
          <w:szCs w:val="26"/>
        </w:rPr>
        <w:t>%</w:t>
      </w:r>
    </w:p>
    <w:p w:rsidR="00BB4DA9" w:rsidRPr="00874024" w:rsidRDefault="00BB4DA9" w:rsidP="00E04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7C26" w:rsidRPr="00874024" w:rsidRDefault="00E57C26" w:rsidP="00E0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>Муниципальная программа считается реализованной:</w:t>
      </w:r>
    </w:p>
    <w:p w:rsidR="00E57C26" w:rsidRPr="00874024" w:rsidRDefault="00E57C26" w:rsidP="00E0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>-  при эффективности 95% и более – с высоким уровнем;</w:t>
      </w:r>
    </w:p>
    <w:p w:rsidR="00E57C26" w:rsidRPr="00874024" w:rsidRDefault="00E57C26" w:rsidP="00E0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>-  при эффективности 75-95% – с удовлетворительным уровнем;</w:t>
      </w:r>
    </w:p>
    <w:p w:rsidR="00E57C26" w:rsidRPr="00874024" w:rsidRDefault="00E57C26" w:rsidP="00E0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>-  при эффективности менее 75% – с неудовлетворительным уровнем.</w:t>
      </w:r>
    </w:p>
    <w:p w:rsidR="00BB4DA9" w:rsidRPr="00874024" w:rsidRDefault="00BB4DA9" w:rsidP="00E04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7C26" w:rsidRPr="00874024" w:rsidRDefault="00E57C26" w:rsidP="00E0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b/>
          <w:sz w:val="26"/>
          <w:szCs w:val="26"/>
        </w:rPr>
        <w:t>ВЫВОД:</w:t>
      </w:r>
      <w:r w:rsidRPr="00874024">
        <w:rPr>
          <w:rFonts w:ascii="Times New Roman" w:hAnsi="Times New Roman" w:cs="Times New Roman"/>
          <w:sz w:val="26"/>
          <w:szCs w:val="26"/>
        </w:rPr>
        <w:t xml:space="preserve"> Анализ индексов результативности и эффективности позволяет оценить качество реализации программы </w:t>
      </w:r>
      <w:r w:rsidR="00347084" w:rsidRPr="00D0244B">
        <w:rPr>
          <w:rFonts w:ascii="Times New Roman" w:hAnsi="Times New Roman"/>
          <w:sz w:val="26"/>
          <w:szCs w:val="26"/>
          <w:lang w:eastAsia="ru-RU"/>
        </w:rPr>
        <w:t>«Развитие муниципальной службы в муниципальном образовании</w:t>
      </w:r>
      <w:r w:rsidR="00347084" w:rsidRPr="00D0244B">
        <w:rPr>
          <w:rFonts w:ascii="Times New Roman" w:hAnsi="Times New Roman"/>
          <w:sz w:val="26"/>
          <w:szCs w:val="26"/>
        </w:rPr>
        <w:t xml:space="preserve"> «Всеволожский муниципальный район» Ленинградской области на 2014-20</w:t>
      </w:r>
      <w:r w:rsidR="00347084">
        <w:rPr>
          <w:rFonts w:ascii="Times New Roman" w:hAnsi="Times New Roman"/>
          <w:sz w:val="26"/>
          <w:szCs w:val="26"/>
        </w:rPr>
        <w:t>22</w:t>
      </w:r>
      <w:r w:rsidR="00347084" w:rsidRPr="00D0244B">
        <w:rPr>
          <w:rFonts w:ascii="Times New Roman" w:hAnsi="Times New Roman"/>
          <w:sz w:val="26"/>
          <w:szCs w:val="26"/>
        </w:rPr>
        <w:t xml:space="preserve"> годы»</w:t>
      </w:r>
      <w:r w:rsidRPr="00874024">
        <w:rPr>
          <w:rFonts w:ascii="Times New Roman" w:hAnsi="Times New Roman" w:cs="Times New Roman"/>
          <w:sz w:val="26"/>
          <w:szCs w:val="26"/>
        </w:rPr>
        <w:t xml:space="preserve"> в 2020 году </w:t>
      </w:r>
      <w:r w:rsidRPr="001912B3">
        <w:rPr>
          <w:rFonts w:ascii="Times New Roman" w:hAnsi="Times New Roman" w:cs="Times New Roman"/>
          <w:sz w:val="26"/>
          <w:szCs w:val="26"/>
        </w:rPr>
        <w:t xml:space="preserve">как </w:t>
      </w:r>
      <w:r w:rsidR="009F05AB" w:rsidRPr="001912B3">
        <w:rPr>
          <w:rFonts w:ascii="Times New Roman" w:hAnsi="Times New Roman" w:cs="Times New Roman"/>
          <w:sz w:val="26"/>
          <w:szCs w:val="26"/>
        </w:rPr>
        <w:t>высокое</w:t>
      </w:r>
      <w:r w:rsidRPr="001912B3">
        <w:rPr>
          <w:rFonts w:ascii="Times New Roman" w:hAnsi="Times New Roman" w:cs="Times New Roman"/>
          <w:sz w:val="26"/>
          <w:szCs w:val="26"/>
        </w:rPr>
        <w:t>.</w:t>
      </w:r>
    </w:p>
    <w:p w:rsidR="006A4130" w:rsidRDefault="006A4130" w:rsidP="00E04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7084" w:rsidRDefault="00347084" w:rsidP="00E04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7084" w:rsidRPr="00874024" w:rsidRDefault="00347084" w:rsidP="00E04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DA9" w:rsidRPr="00874024" w:rsidRDefault="00BB4DA9" w:rsidP="00E04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024">
        <w:rPr>
          <w:rFonts w:ascii="Times New Roman" w:hAnsi="Times New Roman" w:cs="Times New Roman"/>
          <w:sz w:val="26"/>
          <w:szCs w:val="26"/>
        </w:rPr>
        <w:t>Начальник отдела</w:t>
      </w:r>
    </w:p>
    <w:p w:rsidR="00BB4DA9" w:rsidRPr="00874024" w:rsidRDefault="00347084" w:rsidP="00E04BC7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службы и кадров                                                         Н.Ю. Плещеева</w:t>
      </w:r>
    </w:p>
    <w:sectPr w:rsidR="00BB4DA9" w:rsidRPr="00874024" w:rsidSect="00461B57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69A"/>
    <w:multiLevelType w:val="hybridMultilevel"/>
    <w:tmpl w:val="AB789E24"/>
    <w:lvl w:ilvl="0" w:tplc="A5063F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64629F"/>
    <w:multiLevelType w:val="hybridMultilevel"/>
    <w:tmpl w:val="C3FE68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F28D6"/>
    <w:multiLevelType w:val="hybridMultilevel"/>
    <w:tmpl w:val="06AC30FC"/>
    <w:lvl w:ilvl="0" w:tplc="81503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1065A"/>
    <w:multiLevelType w:val="hybridMultilevel"/>
    <w:tmpl w:val="81A633DA"/>
    <w:lvl w:ilvl="0" w:tplc="A7666A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B9"/>
    <w:rsid w:val="00001F68"/>
    <w:rsid w:val="00024E33"/>
    <w:rsid w:val="00094622"/>
    <w:rsid w:val="00160D95"/>
    <w:rsid w:val="001912B3"/>
    <w:rsid w:val="001A42C4"/>
    <w:rsid w:val="001E6138"/>
    <w:rsid w:val="00273FB8"/>
    <w:rsid w:val="00284EEC"/>
    <w:rsid w:val="0030710C"/>
    <w:rsid w:val="00347084"/>
    <w:rsid w:val="00392977"/>
    <w:rsid w:val="003B4BF2"/>
    <w:rsid w:val="003D3136"/>
    <w:rsid w:val="00447D9D"/>
    <w:rsid w:val="004554DE"/>
    <w:rsid w:val="00461B57"/>
    <w:rsid w:val="00461D19"/>
    <w:rsid w:val="0046202B"/>
    <w:rsid w:val="005E6A65"/>
    <w:rsid w:val="006037B9"/>
    <w:rsid w:val="006039A5"/>
    <w:rsid w:val="00612DBD"/>
    <w:rsid w:val="006674C1"/>
    <w:rsid w:val="00684DD0"/>
    <w:rsid w:val="006A4130"/>
    <w:rsid w:val="006B4CD7"/>
    <w:rsid w:val="00764A91"/>
    <w:rsid w:val="00773D52"/>
    <w:rsid w:val="00780994"/>
    <w:rsid w:val="007E14DD"/>
    <w:rsid w:val="00822EF1"/>
    <w:rsid w:val="00845E00"/>
    <w:rsid w:val="008612FA"/>
    <w:rsid w:val="00874024"/>
    <w:rsid w:val="00890613"/>
    <w:rsid w:val="00896E08"/>
    <w:rsid w:val="008F62C9"/>
    <w:rsid w:val="009053ED"/>
    <w:rsid w:val="009420F5"/>
    <w:rsid w:val="009479C3"/>
    <w:rsid w:val="00954432"/>
    <w:rsid w:val="00960F4E"/>
    <w:rsid w:val="009B21C1"/>
    <w:rsid w:val="009F05AB"/>
    <w:rsid w:val="009F2DE2"/>
    <w:rsid w:val="00A30F5A"/>
    <w:rsid w:val="00A875AE"/>
    <w:rsid w:val="00B20831"/>
    <w:rsid w:val="00B32A7D"/>
    <w:rsid w:val="00B82ECF"/>
    <w:rsid w:val="00BA0704"/>
    <w:rsid w:val="00BB4DA9"/>
    <w:rsid w:val="00BC6235"/>
    <w:rsid w:val="00C620B2"/>
    <w:rsid w:val="00C843AF"/>
    <w:rsid w:val="00CA0A35"/>
    <w:rsid w:val="00CF4682"/>
    <w:rsid w:val="00D36BAA"/>
    <w:rsid w:val="00D453B8"/>
    <w:rsid w:val="00E04BC7"/>
    <w:rsid w:val="00E116DB"/>
    <w:rsid w:val="00E11A44"/>
    <w:rsid w:val="00E57C26"/>
    <w:rsid w:val="00EA1E7F"/>
    <w:rsid w:val="00EE6C9A"/>
    <w:rsid w:val="00EF5049"/>
    <w:rsid w:val="00F01091"/>
    <w:rsid w:val="00F4471C"/>
    <w:rsid w:val="00F50F42"/>
    <w:rsid w:val="00F70D50"/>
    <w:rsid w:val="00F7751C"/>
    <w:rsid w:val="00FE757A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BED7C-F43D-4D81-A73F-1DDBA0E9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B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D36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Emphasis"/>
    <w:qFormat/>
    <w:rsid w:val="00D36BAA"/>
    <w:rPr>
      <w:i/>
      <w:iCs/>
    </w:rPr>
  </w:style>
  <w:style w:type="paragraph" w:styleId="a6">
    <w:name w:val="List Paragraph"/>
    <w:basedOn w:val="a"/>
    <w:uiPriority w:val="34"/>
    <w:qFormat/>
    <w:rsid w:val="00E57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4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4EE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60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9BD3-929E-452F-AAE2-962BBAFE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Компаниец</dc:creator>
  <cp:keywords/>
  <dc:description/>
  <cp:lastModifiedBy>Компаниец </cp:lastModifiedBy>
  <cp:revision>10</cp:revision>
  <cp:lastPrinted>2021-03-16T10:30:00Z</cp:lastPrinted>
  <dcterms:created xsi:type="dcterms:W3CDTF">2021-03-16T12:18:00Z</dcterms:created>
  <dcterms:modified xsi:type="dcterms:W3CDTF">2021-03-17T06:30:00Z</dcterms:modified>
</cp:coreProperties>
</file>